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52" w:type="dxa"/>
        <w:tblLook w:val="04A0"/>
      </w:tblPr>
      <w:tblGrid>
        <w:gridCol w:w="679"/>
        <w:gridCol w:w="1134"/>
        <w:gridCol w:w="7939"/>
      </w:tblGrid>
      <w:tr w:rsidR="009C04D0" w:rsidTr="009C04D0">
        <w:tc>
          <w:tcPr>
            <w:tcW w:w="679" w:type="dxa"/>
          </w:tcPr>
          <w:p w:rsidR="009C04D0" w:rsidRPr="009C04D0" w:rsidRDefault="009C04D0">
            <w:pPr>
              <w:rPr>
                <w:b/>
                <w:bCs/>
                <w:szCs w:val="24"/>
                <w:rtl/>
              </w:rPr>
            </w:pPr>
            <w:r w:rsidRPr="009C04D0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134" w:type="dxa"/>
          </w:tcPr>
          <w:p w:rsidR="009C04D0" w:rsidRPr="009C04D0" w:rsidRDefault="009C04D0">
            <w:pPr>
              <w:rPr>
                <w:b/>
                <w:bCs/>
                <w:szCs w:val="24"/>
                <w:rtl/>
              </w:rPr>
            </w:pPr>
            <w:r w:rsidRPr="009C04D0">
              <w:rPr>
                <w:rFonts w:hint="cs"/>
                <w:b/>
                <w:bCs/>
                <w:szCs w:val="24"/>
                <w:rtl/>
              </w:rPr>
              <w:t>نام فیدر</w:t>
            </w:r>
          </w:p>
        </w:tc>
        <w:tc>
          <w:tcPr>
            <w:tcW w:w="7939" w:type="dxa"/>
          </w:tcPr>
          <w:p w:rsidR="009C04D0" w:rsidRPr="009C04D0" w:rsidRDefault="009C04D0">
            <w:pPr>
              <w:rPr>
                <w:b/>
                <w:bCs/>
                <w:szCs w:val="24"/>
                <w:rtl/>
              </w:rPr>
            </w:pPr>
            <w:r w:rsidRPr="009C04D0">
              <w:rPr>
                <w:rFonts w:hint="cs"/>
                <w:b/>
                <w:bCs/>
                <w:szCs w:val="24"/>
                <w:rtl/>
              </w:rPr>
              <w:t>محل تغذیه</w:t>
            </w:r>
          </w:p>
        </w:tc>
      </w:tr>
      <w:tr w:rsidR="009C04D0" w:rsidTr="009C04D0">
        <w:tc>
          <w:tcPr>
            <w:tcW w:w="67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 w:rsidRPr="009C04D0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 w:rsidRPr="009C04D0">
              <w:rPr>
                <w:rFonts w:hint="cs"/>
                <w:szCs w:val="24"/>
                <w:rtl/>
              </w:rPr>
              <w:t>ماماهان</w:t>
            </w:r>
          </w:p>
        </w:tc>
        <w:tc>
          <w:tcPr>
            <w:tcW w:w="7939" w:type="dxa"/>
          </w:tcPr>
          <w:p w:rsidR="009C04D0" w:rsidRPr="009C04D0" w:rsidRDefault="009C04D0" w:rsidP="00CF01C0">
            <w:pPr>
              <w:rPr>
                <w:szCs w:val="24"/>
                <w:rtl/>
              </w:rPr>
            </w:pPr>
            <w:r w:rsidRPr="009C04D0">
              <w:rPr>
                <w:rFonts w:hint="cs"/>
                <w:szCs w:val="24"/>
                <w:rtl/>
              </w:rPr>
              <w:t xml:space="preserve">کوی ماماهان </w:t>
            </w:r>
            <w:r w:rsidRPr="009C04D0">
              <w:rPr>
                <w:rFonts w:cs="Times New Roman" w:hint="cs"/>
                <w:szCs w:val="24"/>
                <w:rtl/>
              </w:rPr>
              <w:t>–</w:t>
            </w:r>
            <w:r w:rsidRPr="009C04D0">
              <w:rPr>
                <w:rFonts w:hint="cs"/>
                <w:szCs w:val="24"/>
                <w:rtl/>
              </w:rPr>
              <w:t xml:space="preserve"> کوی شاهد- بلوار شهید چمران- ضلع شمالی بلوار پروفسور دولتی- روستاهای اصله، حاجی آباد، طواله، اکله ، کله سر- (ساختمان فرمانداری فامنین، نیروی انتظامی، اداره ثبت احوال ، کمیته امداد، پمپ بنزین </w:t>
            </w:r>
            <w:r w:rsidR="00CF01C0">
              <w:rPr>
                <w:rFonts w:hint="cs"/>
                <w:szCs w:val="24"/>
                <w:rtl/>
              </w:rPr>
              <w:t>موحدی</w:t>
            </w:r>
            <w:r w:rsidRPr="009C04D0">
              <w:rPr>
                <w:rFonts w:hint="cs"/>
                <w:szCs w:val="24"/>
                <w:rtl/>
              </w:rPr>
              <w:t>)</w:t>
            </w:r>
          </w:p>
        </w:tc>
      </w:tr>
      <w:tr w:rsidR="009C04D0" w:rsidTr="009C04D0">
        <w:tc>
          <w:tcPr>
            <w:tcW w:w="67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 w:rsidRPr="009C04D0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نگارخاتون</w:t>
            </w:r>
          </w:p>
        </w:tc>
        <w:tc>
          <w:tcPr>
            <w:tcW w:w="7939" w:type="dxa"/>
          </w:tcPr>
          <w:p w:rsidR="009C04D0" w:rsidRPr="009C04D0" w:rsidRDefault="009C04D0" w:rsidP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روستای نگارخاتون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پمپ </w:t>
            </w:r>
            <w:r>
              <w:rPr>
                <w:szCs w:val="24"/>
              </w:rPr>
              <w:t>CNG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شهرک صنعتی نگارخاتون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اراضی روستای نگارخاتون</w:t>
            </w:r>
          </w:p>
        </w:tc>
      </w:tr>
      <w:tr w:rsidR="009C04D0" w:rsidTr="009C04D0">
        <w:tc>
          <w:tcPr>
            <w:tcW w:w="67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نیروگاه</w:t>
            </w:r>
          </w:p>
        </w:tc>
        <w:tc>
          <w:tcPr>
            <w:tcW w:w="793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روستای فیض اباد  و اراضی روستای فیض آباد</w:t>
            </w:r>
          </w:p>
        </w:tc>
      </w:tr>
      <w:tr w:rsidR="009C04D0" w:rsidTr="009C04D0">
        <w:tc>
          <w:tcPr>
            <w:tcW w:w="67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طاوه</w:t>
            </w:r>
          </w:p>
        </w:tc>
        <w:tc>
          <w:tcPr>
            <w:tcW w:w="7939" w:type="dxa"/>
          </w:tcPr>
          <w:p w:rsidR="009C04D0" w:rsidRP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اراضی شرکت توداک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اراضی شرکت میثاق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اراضی کارخانه قند - روستای طاوه و روستاهای مسیر </w:t>
            </w:r>
            <w:r w:rsidR="00DC1FA8">
              <w:rPr>
                <w:rFonts w:hint="cs"/>
                <w:szCs w:val="24"/>
                <w:rtl/>
              </w:rPr>
              <w:t xml:space="preserve">از قزل آباد تا </w:t>
            </w:r>
            <w:r>
              <w:rPr>
                <w:rFonts w:hint="cs"/>
                <w:szCs w:val="24"/>
                <w:rtl/>
              </w:rPr>
              <w:t>راستگویان</w:t>
            </w:r>
          </w:p>
        </w:tc>
      </w:tr>
      <w:tr w:rsidR="009C04D0" w:rsidTr="009C04D0">
        <w:tc>
          <w:tcPr>
            <w:tcW w:w="679" w:type="dxa"/>
          </w:tcPr>
          <w:p w:rsid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زرقان</w:t>
            </w:r>
          </w:p>
        </w:tc>
        <w:tc>
          <w:tcPr>
            <w:tcW w:w="7939" w:type="dxa"/>
          </w:tcPr>
          <w:p w:rsidR="009C04D0" w:rsidRDefault="009C04D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قسمتی از شهر فامنین (سمت هواشناسی، فرهنگیان فاز 2)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روستاهای ابراهیم آباد، امیرآباد، زرقان، نصیراباد، خوش آباد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نیروگاه خورشیدی باباطاهر</w:t>
            </w:r>
            <w:r w:rsidR="00A153D5">
              <w:rPr>
                <w:rFonts w:cs="Times New Roman" w:hint="cs"/>
                <w:szCs w:val="24"/>
                <w:rtl/>
              </w:rPr>
              <w:t>–</w:t>
            </w:r>
            <w:r w:rsidR="00A153D5">
              <w:rPr>
                <w:rFonts w:hint="cs"/>
                <w:szCs w:val="24"/>
                <w:rtl/>
              </w:rPr>
              <w:t xml:space="preserve"> ضلع جنوبی بلوار پروفسور دولتی</w:t>
            </w:r>
          </w:p>
        </w:tc>
      </w:tr>
      <w:tr w:rsidR="00CD5222" w:rsidTr="009C04D0">
        <w:tc>
          <w:tcPr>
            <w:tcW w:w="67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6 </w:t>
            </w:r>
          </w:p>
        </w:tc>
        <w:tc>
          <w:tcPr>
            <w:tcW w:w="1134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پگاه</w:t>
            </w:r>
          </w:p>
        </w:tc>
        <w:tc>
          <w:tcPr>
            <w:tcW w:w="793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قسمتی از شهر فامنین (سمت جنوبی بلوار شهید بهرامی، سمت تعزیه سرا</w:t>
            </w:r>
            <w:r w:rsidR="00DD1482">
              <w:rPr>
                <w:rFonts w:hint="cs"/>
                <w:szCs w:val="24"/>
                <w:rtl/>
              </w:rPr>
              <w:t xml:space="preserve"> ، تفکیکی دولتی</w:t>
            </w:r>
            <w:r>
              <w:rPr>
                <w:rFonts w:hint="cs"/>
                <w:szCs w:val="24"/>
                <w:rtl/>
              </w:rPr>
              <w:t xml:space="preserve">)- اراضی قره تپه، جنگاه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روستای جهان آباد</w:t>
            </w:r>
            <w:r w:rsidR="0040552A">
              <w:rPr>
                <w:rFonts w:cs="Times New Roman" w:hint="cs"/>
                <w:szCs w:val="24"/>
                <w:rtl/>
              </w:rPr>
              <w:t>–</w:t>
            </w:r>
            <w:r w:rsidR="0040552A">
              <w:rPr>
                <w:rFonts w:hint="cs"/>
                <w:szCs w:val="24"/>
                <w:rtl/>
              </w:rPr>
              <w:t xml:space="preserve"> کشتارگاه پگاه سحر</w:t>
            </w:r>
            <w:bookmarkStart w:id="0" w:name="_GoBack"/>
            <w:bookmarkEnd w:id="0"/>
          </w:p>
        </w:tc>
      </w:tr>
      <w:tr w:rsidR="00CD5222" w:rsidTr="009C04D0">
        <w:tc>
          <w:tcPr>
            <w:tcW w:w="67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فیض آباد</w:t>
            </w:r>
          </w:p>
        </w:tc>
        <w:tc>
          <w:tcPr>
            <w:tcW w:w="793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ضلع شمالی بلوار شهید بهرامی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روستای سراوک- اراضی بعد از ماماهان به سمت سراوک</w:t>
            </w:r>
            <w:r w:rsidR="00A153D5">
              <w:rPr>
                <w:rFonts w:cs="Times New Roman" w:hint="cs"/>
                <w:szCs w:val="24"/>
                <w:rtl/>
              </w:rPr>
              <w:t>–</w:t>
            </w:r>
            <w:r w:rsidR="00A153D5">
              <w:rPr>
                <w:rFonts w:hint="cs"/>
                <w:szCs w:val="24"/>
                <w:rtl/>
              </w:rPr>
              <w:t xml:space="preserve"> پمپ بنزین مهرجو</w:t>
            </w:r>
          </w:p>
        </w:tc>
      </w:tr>
      <w:tr w:rsidR="00CD5222" w:rsidTr="009C04D0">
        <w:tc>
          <w:tcPr>
            <w:tcW w:w="67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1134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سراوک</w:t>
            </w:r>
          </w:p>
        </w:tc>
        <w:tc>
          <w:tcPr>
            <w:tcW w:w="793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ایستگاه تقویت فشار گاز سراوک</w:t>
            </w:r>
          </w:p>
        </w:tc>
      </w:tr>
      <w:tr w:rsidR="00CD5222" w:rsidTr="009C04D0">
        <w:tc>
          <w:tcPr>
            <w:tcW w:w="67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1134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جاده ساوه</w:t>
            </w:r>
          </w:p>
        </w:tc>
        <w:tc>
          <w:tcPr>
            <w:tcW w:w="7939" w:type="dxa"/>
          </w:tcPr>
          <w:p w:rsidR="00CD5222" w:rsidRDefault="00CD522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روستاهای بخش پیشخور محدوده تجرک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پمپ بنزین افلاک و آفتاب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پاسگاه تجرک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بخشداری پیشخور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روستای سناج </w:t>
            </w:r>
            <w:r>
              <w:rPr>
                <w:rFonts w:cs="Times New Roman" w:hint="cs"/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شرکت سوگستر </w:t>
            </w:r>
          </w:p>
        </w:tc>
      </w:tr>
      <w:tr w:rsidR="00DD1482" w:rsidTr="009C04D0">
        <w:tc>
          <w:tcPr>
            <w:tcW w:w="679" w:type="dxa"/>
          </w:tcPr>
          <w:p w:rsidR="00DD1482" w:rsidRDefault="00DD148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10 </w:t>
            </w:r>
          </w:p>
        </w:tc>
        <w:tc>
          <w:tcPr>
            <w:tcW w:w="1134" w:type="dxa"/>
          </w:tcPr>
          <w:p w:rsidR="00DD1482" w:rsidRDefault="00DD148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فامنین</w:t>
            </w:r>
          </w:p>
        </w:tc>
        <w:tc>
          <w:tcPr>
            <w:tcW w:w="7939" w:type="dxa"/>
          </w:tcPr>
          <w:p w:rsidR="00DD1482" w:rsidRDefault="00DD148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سطح شهر فامنین </w:t>
            </w:r>
          </w:p>
        </w:tc>
      </w:tr>
    </w:tbl>
    <w:p w:rsidR="00163F3B" w:rsidRDefault="00163F3B"/>
    <w:sectPr w:rsidR="00163F3B" w:rsidSect="00D034EC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04D0"/>
    <w:rsid w:val="00163F3B"/>
    <w:rsid w:val="0040552A"/>
    <w:rsid w:val="00514585"/>
    <w:rsid w:val="00904090"/>
    <w:rsid w:val="009C04D0"/>
    <w:rsid w:val="00A153D5"/>
    <w:rsid w:val="00BE01C4"/>
    <w:rsid w:val="00CD5222"/>
    <w:rsid w:val="00CF01C0"/>
    <w:rsid w:val="00D034EC"/>
    <w:rsid w:val="00DC1FA8"/>
    <w:rsid w:val="00DD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C4"/>
    <w:pPr>
      <w:bidi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C4"/>
    <w:pPr>
      <w:bidi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</dc:creator>
  <cp:lastModifiedBy>se_sadeghi</cp:lastModifiedBy>
  <cp:revision>2</cp:revision>
  <dcterms:created xsi:type="dcterms:W3CDTF">2021-01-09T14:54:00Z</dcterms:created>
  <dcterms:modified xsi:type="dcterms:W3CDTF">2021-01-09T14:54:00Z</dcterms:modified>
</cp:coreProperties>
</file>